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BodyText"/>
        <w:spacing w:before="91"/>
        <w:ind w:left="101"/>
      </w:pPr>
      <w:r>
        <w:rPr/>
        <w:t>Notat om tilpasning af skråfotoviseren med URL parametre</w:t>
      </w:r>
    </w:p>
    <w:p>
      <w:pPr>
        <w:pStyle w:val="BodyText"/>
        <w:rPr>
          <w:sz w:val="24"/>
        </w:rPr>
      </w:pPr>
    </w:p>
    <w:p>
      <w:pPr>
        <w:pStyle w:val="BodyText"/>
        <w:rPr>
          <w:sz w:val="24"/>
        </w:rPr>
      </w:pPr>
    </w:p>
    <w:p>
      <w:pPr>
        <w:pStyle w:val="BodyText"/>
        <w:rPr>
          <w:sz w:val="24"/>
        </w:rPr>
      </w:pPr>
    </w:p>
    <w:p>
      <w:pPr>
        <w:pStyle w:val="BodyText"/>
        <w:spacing w:before="6"/>
        <w:rPr>
          <w:sz w:val="23"/>
        </w:rPr>
      </w:pPr>
    </w:p>
    <w:p>
      <w:pPr>
        <w:pStyle w:val="BodyText"/>
        <w:ind w:left="101"/>
      </w:pPr>
      <w:r>
        <w:rPr>
          <w:w w:val="105"/>
        </w:rPr>
        <w:t>Det er muligt at tilpasse skråfotoviseren ud fra URL’en, så den f.eks. åbner på et bestem geografisk sted og i et bestemt zoomniveau.</w:t>
      </w:r>
    </w:p>
    <w:p>
      <w:pPr>
        <w:pStyle w:val="BodyText"/>
        <w:rPr>
          <w:sz w:val="24"/>
        </w:rPr>
      </w:pPr>
    </w:p>
    <w:p>
      <w:pPr>
        <w:pStyle w:val="BodyText"/>
        <w:spacing w:before="5"/>
        <w:rPr>
          <w:sz w:val="32"/>
        </w:rPr>
      </w:pPr>
    </w:p>
    <w:p>
      <w:pPr>
        <w:pStyle w:val="BodyText"/>
        <w:spacing w:line="271" w:lineRule="auto" w:before="1"/>
        <w:ind w:left="101"/>
      </w:pPr>
      <w:r>
        <w:rPr>
          <w:w w:val="105"/>
        </w:rPr>
        <w:t>Nedenfor</w:t>
      </w:r>
      <w:r>
        <w:rPr>
          <w:spacing w:val="-27"/>
          <w:w w:val="105"/>
        </w:rPr>
        <w:t> </w:t>
      </w:r>
      <w:r>
        <w:rPr>
          <w:w w:val="105"/>
        </w:rPr>
        <w:t>er</w:t>
      </w:r>
      <w:r>
        <w:rPr>
          <w:spacing w:val="-23"/>
          <w:w w:val="105"/>
        </w:rPr>
        <w:t> </w:t>
      </w:r>
      <w:r>
        <w:rPr>
          <w:w w:val="105"/>
        </w:rPr>
        <w:t>samlet</w:t>
      </w:r>
      <w:r>
        <w:rPr>
          <w:spacing w:val="-23"/>
          <w:w w:val="105"/>
        </w:rPr>
        <w:t> </w:t>
      </w:r>
      <w:r>
        <w:rPr>
          <w:w w:val="105"/>
        </w:rPr>
        <w:t>en</w:t>
      </w:r>
      <w:r>
        <w:rPr>
          <w:spacing w:val="-25"/>
          <w:w w:val="105"/>
        </w:rPr>
        <w:t> </w:t>
      </w:r>
      <w:r>
        <w:rPr>
          <w:w w:val="105"/>
        </w:rPr>
        <w:t>række</w:t>
      </w:r>
      <w:r>
        <w:rPr>
          <w:spacing w:val="-23"/>
          <w:w w:val="105"/>
        </w:rPr>
        <w:t> </w:t>
      </w:r>
      <w:r>
        <w:rPr>
          <w:w w:val="105"/>
        </w:rPr>
        <w:t>eksempler,</w:t>
      </w:r>
      <w:r>
        <w:rPr>
          <w:spacing w:val="-26"/>
          <w:w w:val="105"/>
        </w:rPr>
        <w:t> </w:t>
      </w:r>
      <w:r>
        <w:rPr>
          <w:w w:val="105"/>
        </w:rPr>
        <w:t>der</w:t>
      </w:r>
      <w:r>
        <w:rPr>
          <w:spacing w:val="-24"/>
          <w:w w:val="105"/>
        </w:rPr>
        <w:t> </w:t>
      </w:r>
      <w:r>
        <w:rPr>
          <w:w w:val="105"/>
        </w:rPr>
        <w:t>viser,</w:t>
      </w:r>
      <w:r>
        <w:rPr>
          <w:spacing w:val="-26"/>
          <w:w w:val="105"/>
        </w:rPr>
        <w:t> </w:t>
      </w:r>
      <w:r>
        <w:rPr>
          <w:w w:val="105"/>
        </w:rPr>
        <w:t>hvordan</w:t>
      </w:r>
      <w:r>
        <w:rPr>
          <w:spacing w:val="-24"/>
          <w:w w:val="105"/>
        </w:rPr>
        <w:t> </w:t>
      </w:r>
      <w:r>
        <w:rPr>
          <w:w w:val="105"/>
        </w:rPr>
        <w:t>URL’en</w:t>
      </w:r>
      <w:r>
        <w:rPr>
          <w:spacing w:val="-25"/>
          <w:w w:val="105"/>
        </w:rPr>
        <w:t> </w:t>
      </w:r>
      <w:r>
        <w:rPr>
          <w:w w:val="105"/>
        </w:rPr>
        <w:t>kan</w:t>
      </w:r>
      <w:r>
        <w:rPr>
          <w:spacing w:val="-23"/>
          <w:w w:val="105"/>
        </w:rPr>
        <w:t> </w:t>
      </w:r>
      <w:r>
        <w:rPr>
          <w:w w:val="105"/>
        </w:rPr>
        <w:t>se</w:t>
      </w:r>
      <w:r>
        <w:rPr>
          <w:spacing w:val="-25"/>
          <w:w w:val="105"/>
        </w:rPr>
        <w:t> </w:t>
      </w:r>
      <w:r>
        <w:rPr>
          <w:w w:val="105"/>
        </w:rPr>
        <w:t>ud</w:t>
      </w:r>
      <w:r>
        <w:rPr>
          <w:spacing w:val="-25"/>
          <w:w w:val="105"/>
        </w:rPr>
        <w:t> </w:t>
      </w:r>
      <w:r>
        <w:rPr>
          <w:w w:val="105"/>
        </w:rPr>
        <w:t>i</w:t>
      </w:r>
      <w:r>
        <w:rPr>
          <w:spacing w:val="-23"/>
          <w:w w:val="105"/>
        </w:rPr>
        <w:t> </w:t>
      </w:r>
      <w:r>
        <w:rPr>
          <w:w w:val="105"/>
        </w:rPr>
        <w:t>de</w:t>
      </w:r>
      <w:r>
        <w:rPr>
          <w:spacing w:val="-23"/>
          <w:w w:val="105"/>
        </w:rPr>
        <w:t> </w:t>
      </w:r>
      <w:r>
        <w:rPr>
          <w:w w:val="105"/>
        </w:rPr>
        <w:t>forskellige</w:t>
      </w:r>
      <w:r>
        <w:rPr>
          <w:spacing w:val="-27"/>
          <w:w w:val="105"/>
        </w:rPr>
        <w:t> </w:t>
      </w:r>
      <w:r>
        <w:rPr>
          <w:w w:val="105"/>
        </w:rPr>
        <w:t>tilfælde.</w:t>
      </w:r>
      <w:r>
        <w:rPr>
          <w:spacing w:val="-23"/>
          <w:w w:val="105"/>
        </w:rPr>
        <w:t> </w:t>
      </w:r>
      <w:r>
        <w:rPr>
          <w:w w:val="105"/>
        </w:rPr>
        <w:t>Formålet</w:t>
      </w:r>
      <w:r>
        <w:rPr>
          <w:spacing w:val="-24"/>
          <w:w w:val="105"/>
        </w:rPr>
        <w:t> </w:t>
      </w:r>
      <w:r>
        <w:rPr>
          <w:w w:val="105"/>
        </w:rPr>
        <w:t>med</w:t>
      </w:r>
      <w:r>
        <w:rPr>
          <w:spacing w:val="-25"/>
          <w:w w:val="105"/>
        </w:rPr>
        <w:t> </w:t>
      </w:r>
      <w:r>
        <w:rPr>
          <w:w w:val="105"/>
        </w:rPr>
        <w:t>eksemplerne</w:t>
      </w:r>
      <w:r>
        <w:rPr>
          <w:spacing w:val="-23"/>
          <w:w w:val="105"/>
        </w:rPr>
        <w:t> </w:t>
      </w:r>
      <w:r>
        <w:rPr>
          <w:w w:val="105"/>
        </w:rPr>
        <w:t>er,</w:t>
      </w:r>
      <w:r>
        <w:rPr>
          <w:spacing w:val="-23"/>
          <w:w w:val="105"/>
        </w:rPr>
        <w:t> </w:t>
      </w:r>
      <w:r>
        <w:rPr>
          <w:w w:val="105"/>
        </w:rPr>
        <w:t>at brugeren</w:t>
      </w:r>
      <w:r>
        <w:rPr>
          <w:spacing w:val="-8"/>
          <w:w w:val="105"/>
        </w:rPr>
        <w:t> </w:t>
      </w:r>
      <w:r>
        <w:rPr>
          <w:w w:val="105"/>
        </w:rPr>
        <w:t>herefter</w:t>
      </w:r>
      <w:r>
        <w:rPr>
          <w:spacing w:val="-8"/>
          <w:w w:val="105"/>
        </w:rPr>
        <w:t> </w:t>
      </w:r>
      <w:r>
        <w:rPr>
          <w:w w:val="105"/>
        </w:rPr>
        <w:t>kan</w:t>
      </w:r>
      <w:r>
        <w:rPr>
          <w:spacing w:val="-10"/>
          <w:w w:val="105"/>
        </w:rPr>
        <w:t> </w:t>
      </w:r>
      <w:r>
        <w:rPr>
          <w:w w:val="105"/>
        </w:rPr>
        <w:t>arbejde</w:t>
      </w:r>
      <w:r>
        <w:rPr>
          <w:spacing w:val="-8"/>
          <w:w w:val="105"/>
        </w:rPr>
        <w:t> </w:t>
      </w:r>
      <w:r>
        <w:rPr>
          <w:w w:val="105"/>
        </w:rPr>
        <w:t>videre</w:t>
      </w:r>
      <w:r>
        <w:rPr>
          <w:spacing w:val="-8"/>
          <w:w w:val="105"/>
        </w:rPr>
        <w:t> </w:t>
      </w:r>
      <w:r>
        <w:rPr>
          <w:w w:val="105"/>
        </w:rPr>
        <w:t>ud</w:t>
      </w:r>
      <w:r>
        <w:rPr>
          <w:spacing w:val="-8"/>
          <w:w w:val="105"/>
        </w:rPr>
        <w:t> </w:t>
      </w:r>
      <w:r>
        <w:rPr>
          <w:w w:val="105"/>
        </w:rPr>
        <w:t>fra</w:t>
      </w:r>
      <w:r>
        <w:rPr>
          <w:spacing w:val="-9"/>
          <w:w w:val="105"/>
        </w:rPr>
        <w:t> </w:t>
      </w:r>
      <w:r>
        <w:rPr>
          <w:w w:val="105"/>
        </w:rPr>
        <w:t>disse.</w:t>
      </w:r>
    </w:p>
    <w:p>
      <w:pPr>
        <w:pStyle w:val="BodyText"/>
        <w:spacing w:before="2" w:after="1"/>
        <w:rPr>
          <w:sz w:val="1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280" w:hRule="atLeast"/>
        </w:trPr>
        <w:tc>
          <w:tcPr>
            <w:tcW w:w="482" w:type="dxa"/>
          </w:tcPr>
          <w:p>
            <w:pPr>
              <w:pStyle w:val="TableParagraph"/>
              <w:spacing w:line="210" w:lineRule="exact" w:before="50"/>
              <w:ind w:left="83" w:right="73"/>
              <w:jc w:val="center"/>
              <w:rPr>
                <w:sz w:val="20"/>
                <w:u w:val="none"/>
              </w:rPr>
            </w:pPr>
            <w:r>
              <w:rPr>
                <w:w w:val="105"/>
                <w:sz w:val="20"/>
                <w:u w:val="none"/>
              </w:rPr>
              <w:t>Nr.</w:t>
            </w:r>
          </w:p>
        </w:tc>
        <w:tc>
          <w:tcPr>
            <w:tcW w:w="3199" w:type="dxa"/>
          </w:tcPr>
          <w:p>
            <w:pPr>
              <w:pStyle w:val="TableParagraph"/>
              <w:spacing w:line="210" w:lineRule="exact" w:before="50"/>
              <w:rPr>
                <w:sz w:val="20"/>
                <w:u w:val="none"/>
              </w:rPr>
            </w:pPr>
            <w:r>
              <w:rPr>
                <w:w w:val="105"/>
                <w:sz w:val="20"/>
                <w:u w:val="none"/>
              </w:rPr>
              <w:t>Funktion</w:t>
            </w:r>
          </w:p>
        </w:tc>
        <w:tc>
          <w:tcPr>
            <w:tcW w:w="8558" w:type="dxa"/>
          </w:tcPr>
          <w:p>
            <w:pPr>
              <w:pStyle w:val="TableParagraph"/>
              <w:spacing w:line="210" w:lineRule="exact" w:before="50"/>
              <w:ind w:left="109"/>
              <w:rPr>
                <w:sz w:val="20"/>
                <w:u w:val="none"/>
              </w:rPr>
            </w:pPr>
            <w:r>
              <w:rPr>
                <w:w w:val="110"/>
                <w:sz w:val="20"/>
                <w:u w:val="none"/>
              </w:rPr>
              <w:t>Beskrivelse og eksempel</w:t>
            </w:r>
          </w:p>
        </w:tc>
      </w:tr>
      <w:tr>
        <w:trPr>
          <w:trHeight w:val="1362" w:hRule="atLeast"/>
        </w:trPr>
        <w:tc>
          <w:tcPr>
            <w:tcW w:w="482" w:type="dxa"/>
          </w:tcPr>
          <w:p>
            <w:pPr>
              <w:pStyle w:val="TableParagraph"/>
              <w:spacing w:before="48"/>
              <w:ind w:left="7"/>
              <w:jc w:val="center"/>
              <w:rPr>
                <w:sz w:val="20"/>
                <w:u w:val="none"/>
              </w:rPr>
            </w:pPr>
            <w:r>
              <w:rPr>
                <w:w w:val="110"/>
                <w:sz w:val="20"/>
                <w:u w:val="none"/>
              </w:rPr>
              <w:t>1</w:t>
            </w:r>
          </w:p>
        </w:tc>
        <w:tc>
          <w:tcPr>
            <w:tcW w:w="3199" w:type="dxa"/>
          </w:tcPr>
          <w:p>
            <w:pPr>
              <w:pStyle w:val="TableParagraph"/>
              <w:spacing w:line="292" w:lineRule="auto" w:before="48"/>
              <w:ind w:right="118"/>
              <w:rPr>
                <w:sz w:val="20"/>
                <w:u w:val="none"/>
              </w:rPr>
            </w:pPr>
            <w:r>
              <w:rPr>
                <w:w w:val="110"/>
                <w:sz w:val="20"/>
                <w:u w:val="none"/>
              </w:rPr>
              <w:t>Start på ønsket koordinat. Til denne tjeneste er koordinaterne over Marselisborg slot valgt som default.</w:t>
            </w:r>
          </w:p>
        </w:tc>
        <w:tc>
          <w:tcPr>
            <w:tcW w:w="8558" w:type="dxa"/>
          </w:tcPr>
          <w:p>
            <w:pPr>
              <w:pStyle w:val="TableParagraph"/>
              <w:spacing w:before="2"/>
              <w:rPr>
                <w:sz w:val="20"/>
                <w:u w:val="none"/>
              </w:rPr>
            </w:pPr>
            <w:r>
              <w:rPr>
                <w:w w:val="88"/>
                <w:sz w:val="20"/>
                <w:u w:val="none"/>
              </w:rPr>
              <w:t>N</w:t>
            </w:r>
            <w:r>
              <w:rPr>
                <w:w w:val="79"/>
                <w:sz w:val="20"/>
                <w:u w:val="none"/>
              </w:rPr>
              <w:t>A</w:t>
            </w:r>
            <w:r>
              <w:rPr>
                <w:w w:val="95"/>
                <w:sz w:val="20"/>
                <w:u w:val="none"/>
              </w:rPr>
              <w:t>M</w:t>
            </w:r>
            <w:r>
              <w:rPr>
                <w:spacing w:val="2"/>
                <w:w w:val="79"/>
                <w:sz w:val="20"/>
                <w:u w:val="none"/>
              </w:rPr>
              <w:t>E</w:t>
            </w:r>
            <w:r>
              <w:rPr>
                <w:spacing w:val="-2"/>
                <w:w w:val="91"/>
                <w:sz w:val="20"/>
                <w:u w:val="none"/>
              </w:rPr>
              <w:t>]</w:t>
            </w:r>
            <w:r>
              <w:rPr>
                <w:w w:val="138"/>
                <w:sz w:val="20"/>
                <w:u w:val="none"/>
              </w:rPr>
              <w:t>/</w:t>
            </w:r>
            <w:r>
              <w:rPr>
                <w:w w:val="104"/>
                <w:sz w:val="20"/>
                <w:u w:val="none"/>
              </w:rPr>
              <w:t>o</w:t>
            </w:r>
            <w:r>
              <w:rPr>
                <w:w w:val="104"/>
                <w:sz w:val="20"/>
                <w:u w:val="none"/>
              </w:rPr>
              <w:t>b</w:t>
            </w:r>
            <w:r>
              <w:rPr>
                <w:spacing w:val="2"/>
                <w:w w:val="82"/>
                <w:sz w:val="20"/>
                <w:u w:val="none"/>
              </w:rPr>
              <w:t>l</w:t>
            </w:r>
            <w:r>
              <w:rPr>
                <w:w w:val="82"/>
                <w:sz w:val="20"/>
                <w:u w:val="none"/>
              </w:rPr>
              <w:t>i</w:t>
            </w:r>
            <w:r>
              <w:rPr>
                <w:spacing w:val="-3"/>
                <w:w w:val="89"/>
                <w:sz w:val="20"/>
                <w:u w:val="none"/>
              </w:rPr>
              <w:t>v</w:t>
            </w:r>
            <w:r>
              <w:rPr>
                <w:spacing w:val="2"/>
                <w:w w:val="82"/>
                <w:sz w:val="20"/>
                <w:u w:val="none"/>
              </w:rPr>
              <w:t>i</w:t>
            </w:r>
            <w:r>
              <w:rPr>
                <w:w w:val="100"/>
                <w:sz w:val="20"/>
                <w:u w:val="none"/>
              </w:rPr>
              <w:t>s</w:t>
            </w:r>
            <w:r>
              <w:rPr>
                <w:w w:val="82"/>
                <w:sz w:val="20"/>
                <w:u w:val="none"/>
              </w:rPr>
              <w:t>i</w:t>
            </w:r>
            <w:r>
              <w:rPr>
                <w:w w:val="104"/>
                <w:sz w:val="20"/>
                <w:u w:val="none"/>
              </w:rPr>
              <w:t>o</w:t>
            </w:r>
            <w:r>
              <w:rPr>
                <w:w w:val="104"/>
                <w:sz w:val="20"/>
                <w:u w:val="none"/>
              </w:rPr>
              <w:t>n</w:t>
            </w:r>
            <w:r>
              <w:rPr>
                <w:spacing w:val="2"/>
                <w:w w:val="81"/>
                <w:sz w:val="20"/>
                <w:u w:val="none"/>
              </w:rPr>
              <w:t>J</w:t>
            </w:r>
            <w:r>
              <w:rPr>
                <w:w w:val="82"/>
                <w:sz w:val="20"/>
                <w:u w:val="none"/>
              </w:rPr>
              <w:t>S</w:t>
            </w:r>
            <w:r>
              <w:rPr>
                <w:spacing w:val="-2"/>
                <w:w w:val="138"/>
                <w:sz w:val="20"/>
                <w:u w:val="none"/>
              </w:rPr>
              <w:t>/</w:t>
            </w:r>
            <w:r>
              <w:rPr>
                <w:w w:val="82"/>
                <w:sz w:val="20"/>
                <w:u w:val="none"/>
              </w:rPr>
              <w:t>i</w:t>
            </w:r>
            <w:r>
              <w:rPr>
                <w:w w:val="104"/>
                <w:sz w:val="20"/>
                <w:u w:val="none"/>
              </w:rPr>
              <w:t>n</w:t>
            </w:r>
            <w:r>
              <w:rPr>
                <w:spacing w:val="2"/>
                <w:w w:val="104"/>
                <w:sz w:val="20"/>
                <w:u w:val="none"/>
              </w:rPr>
              <w:t>d</w:t>
            </w:r>
            <w:r>
              <w:rPr>
                <w:spacing w:val="-2"/>
                <w:w w:val="111"/>
                <w:sz w:val="20"/>
                <w:u w:val="none"/>
              </w:rPr>
              <w:t>e</w:t>
            </w:r>
            <w:r>
              <w:rPr>
                <w:spacing w:val="1"/>
                <w:w w:val="86"/>
                <w:sz w:val="20"/>
                <w:u w:val="none"/>
              </w:rPr>
              <w:t>x</w:t>
            </w:r>
            <w:r>
              <w:rPr>
                <w:w w:val="100"/>
                <w:sz w:val="20"/>
                <w:u w:val="none"/>
              </w:rPr>
              <w:t>.</w:t>
            </w:r>
            <w:r>
              <w:rPr>
                <w:spacing w:val="2"/>
                <w:w w:val="107"/>
                <w:sz w:val="20"/>
                <w:u w:val="none"/>
              </w:rPr>
              <w:t>a</w:t>
            </w:r>
            <w:r>
              <w:rPr>
                <w:w w:val="100"/>
                <w:sz w:val="20"/>
                <w:u w:val="none"/>
              </w:rPr>
              <w:t>s</w:t>
            </w:r>
            <w:r>
              <w:rPr>
                <w:spacing w:val="2"/>
                <w:w w:val="104"/>
                <w:sz w:val="20"/>
                <w:u w:val="none"/>
              </w:rPr>
              <w:t>p</w:t>
            </w:r>
            <w:r>
              <w:rPr>
                <w:w w:val="86"/>
                <w:sz w:val="20"/>
                <w:u w:val="none"/>
              </w:rPr>
              <w:t>x</w:t>
            </w:r>
            <w:r>
              <w:rPr>
                <w:spacing w:val="-3"/>
                <w:w w:val="103"/>
                <w:sz w:val="20"/>
                <w:u w:val="none"/>
              </w:rPr>
              <w:t>?</w:t>
            </w:r>
            <w:r>
              <w:rPr>
                <w:w w:val="104"/>
                <w:sz w:val="20"/>
                <w:u w:val="none"/>
              </w:rPr>
              <w:t>p</w:t>
            </w:r>
            <w:r>
              <w:rPr>
                <w:spacing w:val="2"/>
                <w:w w:val="104"/>
                <w:sz w:val="20"/>
                <w:u w:val="none"/>
              </w:rPr>
              <w:t>r</w:t>
            </w:r>
            <w:r>
              <w:rPr>
                <w:w w:val="104"/>
                <w:sz w:val="20"/>
                <w:u w:val="none"/>
              </w:rPr>
              <w:t>o</w:t>
            </w:r>
            <w:r>
              <w:rPr>
                <w:w w:val="85"/>
                <w:sz w:val="20"/>
                <w:u w:val="none"/>
              </w:rPr>
              <w:t>j</w:t>
            </w:r>
            <w:r>
              <w:rPr>
                <w:w w:val="111"/>
                <w:sz w:val="20"/>
                <w:u w:val="none"/>
              </w:rPr>
              <w:t>e</w:t>
            </w:r>
            <w:r>
              <w:rPr>
                <w:w w:val="94"/>
                <w:sz w:val="20"/>
                <w:u w:val="none"/>
              </w:rPr>
              <w:t>c</w:t>
            </w:r>
            <w:r>
              <w:rPr>
                <w:spacing w:val="3"/>
                <w:w w:val="119"/>
                <w:sz w:val="20"/>
                <w:u w:val="none"/>
              </w:rPr>
              <w:t>t</w:t>
            </w:r>
            <w:r>
              <w:rPr>
                <w:spacing w:val="-2"/>
                <w:w w:val="87"/>
                <w:sz w:val="20"/>
                <w:u w:val="none"/>
              </w:rPr>
              <w:t>=</w:t>
            </w:r>
            <w:r>
              <w:rPr>
                <w:spacing w:val="-2"/>
                <w:w w:val="91"/>
                <w:sz w:val="20"/>
                <w:u w:val="none"/>
              </w:rPr>
              <w:t>[</w:t>
            </w:r>
            <w:r>
              <w:rPr>
                <w:w w:val="92"/>
                <w:sz w:val="20"/>
                <w:u w:val="none"/>
              </w:rPr>
              <w:t>P</w:t>
            </w:r>
            <w:r>
              <w:rPr>
                <w:spacing w:val="3"/>
                <w:w w:val="80"/>
                <w:sz w:val="20"/>
                <w:u w:val="none"/>
              </w:rPr>
              <w:t>R</w:t>
            </w:r>
            <w:r>
              <w:rPr>
                <w:w w:val="91"/>
                <w:sz w:val="20"/>
                <w:u w:val="none"/>
              </w:rPr>
              <w:t>O</w:t>
            </w:r>
            <w:r>
              <w:rPr>
                <w:spacing w:val="-2"/>
                <w:w w:val="81"/>
                <w:sz w:val="20"/>
                <w:u w:val="none"/>
              </w:rPr>
              <w:t>J</w:t>
            </w:r>
            <w:r>
              <w:rPr>
                <w:spacing w:val="2"/>
                <w:w w:val="79"/>
                <w:sz w:val="20"/>
                <w:u w:val="none"/>
              </w:rPr>
              <w:t>E</w:t>
            </w:r>
            <w:r>
              <w:rPr>
                <w:spacing w:val="1"/>
                <w:w w:val="79"/>
                <w:sz w:val="20"/>
                <w:u w:val="none"/>
              </w:rPr>
              <w:t>C</w:t>
            </w:r>
            <w:r>
              <w:rPr>
                <w:spacing w:val="-2"/>
                <w:w w:val="79"/>
                <w:sz w:val="20"/>
                <w:u w:val="none"/>
              </w:rPr>
              <w:t>T</w:t>
            </w:r>
            <w:r>
              <w:rPr>
                <w:spacing w:val="-2"/>
                <w:w w:val="99"/>
                <w:sz w:val="20"/>
                <w:u w:val="none"/>
              </w:rPr>
              <w:t>_</w:t>
            </w:r>
            <w:r>
              <w:rPr>
                <w:spacing w:val="2"/>
                <w:w w:val="88"/>
                <w:sz w:val="20"/>
                <w:u w:val="none"/>
              </w:rPr>
              <w:t>N</w:t>
            </w:r>
            <w:r>
              <w:rPr>
                <w:spacing w:val="2"/>
                <w:w w:val="79"/>
                <w:sz w:val="20"/>
                <w:u w:val="none"/>
              </w:rPr>
              <w:t>A</w:t>
            </w:r>
            <w:r>
              <w:rPr>
                <w:spacing w:val="-1"/>
                <w:w w:val="95"/>
                <w:sz w:val="20"/>
                <w:u w:val="none"/>
              </w:rPr>
              <w:t>M</w:t>
            </w:r>
            <w:r>
              <w:rPr>
                <w:spacing w:val="2"/>
                <w:w w:val="79"/>
                <w:sz w:val="20"/>
                <w:u w:val="none"/>
              </w:rPr>
              <w:t>E</w:t>
            </w:r>
            <w:r>
              <w:rPr>
                <w:spacing w:val="-2"/>
                <w:w w:val="91"/>
                <w:sz w:val="20"/>
                <w:u w:val="none"/>
              </w:rPr>
              <w:t>]</w:t>
            </w:r>
            <w:r>
              <w:rPr>
                <w:spacing w:val="3"/>
                <w:w w:val="87"/>
                <w:sz w:val="20"/>
                <w:u w:val="none"/>
              </w:rPr>
              <w:t>&amp;</w:t>
            </w:r>
            <w:r>
              <w:rPr>
                <w:spacing w:val="-2"/>
                <w:w w:val="82"/>
                <w:sz w:val="20"/>
                <w:u w:val="none"/>
              </w:rPr>
              <w:t>l</w:t>
            </w:r>
            <w:r>
              <w:rPr>
                <w:w w:val="104"/>
                <w:sz w:val="20"/>
                <w:u w:val="none"/>
              </w:rPr>
              <w:t>o</w:t>
            </w:r>
            <w:r>
              <w:rPr>
                <w:spacing w:val="2"/>
                <w:w w:val="104"/>
                <w:sz w:val="20"/>
                <w:u w:val="none"/>
              </w:rPr>
              <w:t>n</w:t>
            </w:r>
            <w:r>
              <w:rPr>
                <w:spacing w:val="-2"/>
                <w:w w:val="87"/>
                <w:sz w:val="20"/>
                <w:u w:val="none"/>
              </w:rPr>
              <w:t>=</w:t>
            </w:r>
            <w:r>
              <w:rPr>
                <w:spacing w:val="-2"/>
                <w:w w:val="91"/>
                <w:sz w:val="20"/>
                <w:u w:val="none"/>
              </w:rPr>
              <w:t>[</w:t>
            </w:r>
            <w:r>
              <w:rPr>
                <w:w w:val="68"/>
                <w:sz w:val="20"/>
                <w:u w:val="none"/>
              </w:rPr>
              <w:t>L</w:t>
            </w:r>
            <w:r>
              <w:rPr>
                <w:spacing w:val="1"/>
                <w:w w:val="91"/>
                <w:sz w:val="20"/>
                <w:u w:val="none"/>
              </w:rPr>
              <w:t>O</w:t>
            </w:r>
            <w:r>
              <w:rPr>
                <w:w w:val="88"/>
                <w:sz w:val="20"/>
                <w:u w:val="none"/>
              </w:rPr>
              <w:t>N</w:t>
            </w:r>
            <w:r>
              <w:rPr>
                <w:spacing w:val="-2"/>
                <w:w w:val="91"/>
                <w:sz w:val="20"/>
                <w:u w:val="none"/>
              </w:rPr>
              <w:t>]</w:t>
            </w:r>
            <w:r>
              <w:rPr>
                <w:spacing w:val="1"/>
                <w:w w:val="87"/>
                <w:sz w:val="20"/>
                <w:u w:val="none"/>
              </w:rPr>
              <w:t>&amp;</w:t>
            </w:r>
            <w:r>
              <w:rPr>
                <w:w w:val="82"/>
                <w:sz w:val="20"/>
                <w:u w:val="none"/>
              </w:rPr>
              <w:t>l</w:t>
            </w:r>
            <w:r>
              <w:rPr>
                <w:w w:val="107"/>
                <w:sz w:val="20"/>
                <w:u w:val="none"/>
              </w:rPr>
              <w:t>a</w:t>
            </w:r>
            <w:r>
              <w:rPr>
                <w:spacing w:val="3"/>
                <w:w w:val="119"/>
                <w:sz w:val="20"/>
                <w:u w:val="none"/>
              </w:rPr>
              <w:t>t</w:t>
            </w:r>
            <w:r>
              <w:rPr>
                <w:w w:val="87"/>
                <w:sz w:val="20"/>
                <w:u w:val="none"/>
              </w:rPr>
              <w:t>=</w:t>
            </w:r>
            <w:r>
              <w:rPr>
                <w:spacing w:val="-2"/>
                <w:w w:val="91"/>
                <w:sz w:val="20"/>
                <w:u w:val="none"/>
              </w:rPr>
              <w:t>[</w:t>
            </w:r>
            <w:r>
              <w:rPr>
                <w:spacing w:val="2"/>
                <w:w w:val="68"/>
                <w:sz w:val="20"/>
                <w:u w:val="none"/>
              </w:rPr>
              <w:t>L</w:t>
            </w:r>
            <w:r>
              <w:rPr>
                <w:w w:val="79"/>
                <w:sz w:val="20"/>
                <w:u w:val="none"/>
              </w:rPr>
              <w:t>A</w:t>
            </w:r>
            <w:r>
              <w:rPr>
                <w:spacing w:val="2"/>
                <w:w w:val="79"/>
                <w:sz w:val="20"/>
                <w:u w:val="none"/>
              </w:rPr>
              <w:t>T</w:t>
            </w:r>
            <w:r>
              <w:rPr>
                <w:w w:val="91"/>
                <w:sz w:val="20"/>
                <w:u w:val="none"/>
              </w:rPr>
              <w:t>]</w:t>
            </w:r>
          </w:p>
          <w:p>
            <w:pPr>
              <w:pStyle w:val="TableParagraph"/>
              <w:ind w:left="0"/>
              <w:rPr>
                <w:sz w:val="22"/>
                <w:u w:val="none"/>
              </w:rPr>
            </w:pPr>
          </w:p>
          <w:p>
            <w:pPr>
              <w:pStyle w:val="TableParagraph"/>
              <w:spacing w:before="6"/>
              <w:ind w:left="0"/>
              <w:rPr>
                <w:sz w:val="27"/>
                <w:u w:val="none"/>
              </w:rPr>
            </w:pPr>
          </w:p>
          <w:p>
            <w:pPr>
              <w:pStyle w:val="TableParagraph"/>
              <w:spacing w:line="280" w:lineRule="atLeast" w:before="1"/>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w:t>
            </w:r>
          </w:p>
        </w:tc>
      </w:tr>
      <w:tr>
        <w:trPr>
          <w:trHeight w:val="1401" w:hRule="atLeast"/>
        </w:trPr>
        <w:tc>
          <w:tcPr>
            <w:tcW w:w="482" w:type="dxa"/>
          </w:tcPr>
          <w:p>
            <w:pPr>
              <w:pStyle w:val="TableParagraph"/>
              <w:spacing w:before="50"/>
              <w:ind w:left="7"/>
              <w:jc w:val="center"/>
              <w:rPr>
                <w:sz w:val="20"/>
                <w:u w:val="none"/>
              </w:rPr>
            </w:pPr>
            <w:r>
              <w:rPr>
                <w:w w:val="110"/>
                <w:sz w:val="20"/>
                <w:u w:val="none"/>
              </w:rPr>
              <w:t>2</w:t>
            </w:r>
          </w:p>
        </w:tc>
        <w:tc>
          <w:tcPr>
            <w:tcW w:w="3199" w:type="dxa"/>
          </w:tcPr>
          <w:p>
            <w:pPr>
              <w:pStyle w:val="TableParagraph"/>
              <w:spacing w:line="292" w:lineRule="auto" w:before="50"/>
              <w:ind w:right="278"/>
              <w:rPr>
                <w:sz w:val="20"/>
                <w:u w:val="none"/>
              </w:rPr>
            </w:pPr>
            <w:r>
              <w:rPr>
                <w:w w:val="110"/>
                <w:sz w:val="20"/>
                <w:u w:val="none"/>
              </w:rPr>
              <w:t>Zoom ud og ind på fotos. Standard er sat til &amp;width=250, eksemplet er zoomet ud med &amp;width=800.</w:t>
            </w:r>
          </w:p>
        </w:tc>
        <w:tc>
          <w:tcPr>
            <w:tcW w:w="8558" w:type="dxa"/>
          </w:tcPr>
          <w:p>
            <w:pPr>
              <w:pStyle w:val="TableParagraph"/>
              <w:tabs>
                <w:tab w:pos="830" w:val="left" w:leader="dot"/>
              </w:tabs>
              <w:spacing w:before="50"/>
              <w:rPr>
                <w:sz w:val="20"/>
                <w:u w:val="none"/>
              </w:rPr>
            </w:pPr>
            <w:r>
              <w:rPr>
                <w:sz w:val="20"/>
                <w:u w:val="none"/>
              </w:rPr>
              <w:t>http://</w:t>
              <w:tab/>
              <w:t>&amp;width=800</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929&amp;lat=56.1277927&amp;width=800</w:t>
            </w:r>
          </w:p>
        </w:tc>
      </w:tr>
      <w:tr>
        <w:trPr>
          <w:trHeight w:val="1398" w:hRule="atLeast"/>
        </w:trPr>
        <w:tc>
          <w:tcPr>
            <w:tcW w:w="482" w:type="dxa"/>
          </w:tcPr>
          <w:p>
            <w:pPr>
              <w:pStyle w:val="TableParagraph"/>
              <w:spacing w:before="48"/>
              <w:ind w:left="7"/>
              <w:jc w:val="center"/>
              <w:rPr>
                <w:sz w:val="20"/>
                <w:u w:val="none"/>
              </w:rPr>
            </w:pPr>
            <w:r>
              <w:rPr>
                <w:w w:val="110"/>
                <w:sz w:val="20"/>
                <w:u w:val="none"/>
              </w:rPr>
              <w:t>3</w:t>
            </w:r>
          </w:p>
        </w:tc>
        <w:tc>
          <w:tcPr>
            <w:tcW w:w="3199" w:type="dxa"/>
          </w:tcPr>
          <w:p>
            <w:pPr>
              <w:pStyle w:val="TableParagraph"/>
              <w:spacing w:line="292" w:lineRule="auto" w:before="48"/>
              <w:rPr>
                <w:sz w:val="20"/>
                <w:u w:val="none"/>
              </w:rPr>
            </w:pPr>
            <w:r>
              <w:rPr>
                <w:w w:val="105"/>
                <w:sz w:val="20"/>
                <w:u w:val="none"/>
              </w:rPr>
              <w:t>Single view af skråfoto. Starter i normal ortofoto, røde pile til hver side giver mulighed for at vælge ønsket skråfoto. </w:t>
            </w:r>
            <w:r>
              <w:rPr>
                <w:w w:val="105"/>
                <w:sz w:val="20"/>
                <w:u w:val="single"/>
              </w:rPr>
              <w:t>Det er ikke</w:t>
            </w:r>
          </w:p>
          <w:p>
            <w:pPr>
              <w:pStyle w:val="TableParagraph"/>
              <w:spacing w:line="208" w:lineRule="exact"/>
              <w:rPr>
                <w:sz w:val="20"/>
                <w:u w:val="none"/>
              </w:rPr>
            </w:pPr>
            <w:r>
              <w:rPr>
                <w:w w:val="105"/>
                <w:sz w:val="20"/>
                <w:u w:val="single"/>
              </w:rPr>
              <w:t>muligt at vælge multi-view.</w:t>
            </w:r>
          </w:p>
        </w:tc>
        <w:tc>
          <w:tcPr>
            <w:tcW w:w="8558" w:type="dxa"/>
          </w:tcPr>
          <w:p>
            <w:pPr>
              <w:pStyle w:val="TableParagraph"/>
              <w:tabs>
                <w:tab w:pos="885" w:val="left" w:leader="dot"/>
              </w:tabs>
              <w:spacing w:before="48"/>
              <w:rPr>
                <w:sz w:val="20"/>
                <w:u w:val="none"/>
              </w:rPr>
            </w:pPr>
            <w:r>
              <w:rPr>
                <w:w w:val="105"/>
                <w:sz w:val="20"/>
                <w:u w:val="none"/>
              </w:rPr>
              <w:t>http://</w:t>
              <w:tab/>
              <w:t>&amp;mode=1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w:t>
            </w:r>
          </w:p>
        </w:tc>
      </w:tr>
    </w:tbl>
    <w:p>
      <w:pPr>
        <w:spacing w:after="0" w:line="280" w:lineRule="atLeast"/>
        <w:rPr>
          <w:sz w:val="20"/>
        </w:rPr>
        <w:sectPr>
          <w:headerReference w:type="default" r:id="rId5"/>
          <w:footerReference w:type="default" r:id="rId6"/>
          <w:type w:val="continuous"/>
          <w:pgSz w:w="16840" w:h="11910" w:orient="landscape"/>
          <w:pgMar w:header="360" w:footer="925" w:top="1680" w:bottom="1120" w:left="1600" w:right="24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1682" w:hRule="atLeast"/>
        </w:trPr>
        <w:tc>
          <w:tcPr>
            <w:tcW w:w="482" w:type="dxa"/>
          </w:tcPr>
          <w:p>
            <w:pPr>
              <w:pStyle w:val="TableParagraph"/>
              <w:spacing w:before="50"/>
              <w:ind w:left="0" w:right="174"/>
              <w:jc w:val="right"/>
              <w:rPr>
                <w:sz w:val="20"/>
                <w:u w:val="none"/>
              </w:rPr>
            </w:pPr>
            <w:r>
              <w:rPr>
                <w:w w:val="110"/>
                <w:sz w:val="20"/>
                <w:u w:val="none"/>
              </w:rPr>
              <w:t>4</w:t>
            </w:r>
          </w:p>
        </w:tc>
        <w:tc>
          <w:tcPr>
            <w:tcW w:w="3199" w:type="dxa"/>
          </w:tcPr>
          <w:p>
            <w:pPr>
              <w:pStyle w:val="TableParagraph"/>
              <w:spacing w:line="292" w:lineRule="auto" w:before="50"/>
              <w:rPr>
                <w:sz w:val="20"/>
                <w:u w:val="none"/>
              </w:rPr>
            </w:pPr>
            <w:r>
              <w:rPr>
                <w:w w:val="105"/>
                <w:sz w:val="20"/>
                <w:u w:val="none"/>
              </w:rPr>
              <w:t>Single view af skråfoto. Starter i normal ortofoto, røde pile til hver side giver mulighed for at vælge ønsket skråfoto. Det er muligt at vælge multi-view.</w:t>
            </w:r>
          </w:p>
        </w:tc>
        <w:tc>
          <w:tcPr>
            <w:tcW w:w="8558" w:type="dxa"/>
          </w:tcPr>
          <w:p>
            <w:pPr>
              <w:pStyle w:val="TableParagraph"/>
              <w:tabs>
                <w:tab w:pos="885" w:val="left" w:leader="dot"/>
              </w:tabs>
              <w:spacing w:before="50"/>
              <w:rPr>
                <w:sz w:val="20"/>
                <w:u w:val="none"/>
              </w:rPr>
            </w:pPr>
            <w:r>
              <w:rPr>
                <w:w w:val="105"/>
                <w:sz w:val="20"/>
                <w:u w:val="none"/>
              </w:rPr>
              <w:t>http://</w:t>
              <w:tab/>
              <w:t>&amp;mode=2</w:t>
            </w:r>
          </w:p>
          <w:p>
            <w:pPr>
              <w:pStyle w:val="TableParagraph"/>
              <w:ind w:left="0"/>
              <w:rPr>
                <w:sz w:val="22"/>
                <w:u w:val="none"/>
              </w:rPr>
            </w:pPr>
          </w:p>
          <w:p>
            <w:pPr>
              <w:pStyle w:val="TableParagraph"/>
              <w:ind w:left="0"/>
              <w:rPr>
                <w:sz w:val="22"/>
                <w:u w:val="none"/>
              </w:rPr>
            </w:pPr>
          </w:p>
          <w:p>
            <w:pPr>
              <w:pStyle w:val="TableParagraph"/>
              <w:spacing w:before="2"/>
              <w:ind w:left="0"/>
              <w:rPr>
                <w:sz w:val="29"/>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929&amp;lat=56.1277927&amp;mode=2</w:t>
            </w:r>
          </w:p>
        </w:tc>
      </w:tr>
      <w:tr>
        <w:trPr>
          <w:trHeight w:val="1398" w:hRule="atLeast"/>
        </w:trPr>
        <w:tc>
          <w:tcPr>
            <w:tcW w:w="482" w:type="dxa"/>
          </w:tcPr>
          <w:p>
            <w:pPr>
              <w:pStyle w:val="TableParagraph"/>
              <w:spacing w:before="48"/>
              <w:ind w:left="0" w:right="174"/>
              <w:jc w:val="right"/>
              <w:rPr>
                <w:sz w:val="20"/>
                <w:u w:val="none"/>
              </w:rPr>
            </w:pPr>
            <w:r>
              <w:rPr>
                <w:w w:val="110"/>
                <w:sz w:val="20"/>
                <w:u w:val="none"/>
              </w:rPr>
              <w:t>5</w:t>
            </w:r>
          </w:p>
        </w:tc>
        <w:tc>
          <w:tcPr>
            <w:tcW w:w="3199" w:type="dxa"/>
          </w:tcPr>
          <w:p>
            <w:pPr>
              <w:pStyle w:val="TableParagraph"/>
              <w:spacing w:line="292" w:lineRule="auto" w:before="48"/>
              <w:ind w:right="118"/>
              <w:rPr>
                <w:sz w:val="20"/>
                <w:u w:val="none"/>
              </w:rPr>
            </w:pPr>
            <w:r>
              <w:rPr>
                <w:w w:val="110"/>
                <w:sz w:val="20"/>
                <w:u w:val="none"/>
              </w:rPr>
              <w:t>Højdekoter vises over alle skråfoto og oversigtskort. Kan slås fra ved at sætte &amp;dtm=0.</w:t>
            </w:r>
          </w:p>
        </w:tc>
        <w:tc>
          <w:tcPr>
            <w:tcW w:w="8558" w:type="dxa"/>
          </w:tcPr>
          <w:p>
            <w:pPr>
              <w:pStyle w:val="TableParagraph"/>
              <w:tabs>
                <w:tab w:pos="885" w:val="left" w:leader="dot"/>
              </w:tabs>
              <w:spacing w:before="48"/>
              <w:rPr>
                <w:sz w:val="20"/>
                <w:u w:val="none"/>
              </w:rPr>
            </w:pPr>
            <w:r>
              <w:rPr>
                <w:w w:val="105"/>
                <w:sz w:val="20"/>
                <w:u w:val="none"/>
              </w:rPr>
              <w:t>http://</w:t>
              <w:tab/>
              <w:t>&amp;dtm=1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929&amp;lat=56.1277927&amp;dtm=1</w:t>
            </w:r>
          </w:p>
        </w:tc>
      </w:tr>
      <w:tr>
        <w:trPr>
          <w:trHeight w:val="1401" w:hRule="atLeast"/>
        </w:trPr>
        <w:tc>
          <w:tcPr>
            <w:tcW w:w="482" w:type="dxa"/>
          </w:tcPr>
          <w:p>
            <w:pPr>
              <w:pStyle w:val="TableParagraph"/>
              <w:spacing w:before="50"/>
              <w:ind w:left="0" w:right="174"/>
              <w:jc w:val="right"/>
              <w:rPr>
                <w:sz w:val="20"/>
                <w:u w:val="none"/>
              </w:rPr>
            </w:pPr>
            <w:r>
              <w:rPr>
                <w:w w:val="110"/>
                <w:sz w:val="20"/>
                <w:u w:val="none"/>
              </w:rPr>
              <w:t>6</w:t>
            </w:r>
          </w:p>
        </w:tc>
        <w:tc>
          <w:tcPr>
            <w:tcW w:w="3199" w:type="dxa"/>
          </w:tcPr>
          <w:p>
            <w:pPr>
              <w:pStyle w:val="TableParagraph"/>
              <w:spacing w:line="292" w:lineRule="auto" w:before="50"/>
              <w:ind w:right="165"/>
              <w:rPr>
                <w:sz w:val="20"/>
                <w:u w:val="none"/>
              </w:rPr>
            </w:pPr>
            <w:r>
              <w:rPr>
                <w:w w:val="110"/>
                <w:sz w:val="20"/>
                <w:u w:val="none"/>
              </w:rPr>
              <w:t>Synkronisering Vises på oversigtskort. Kan slås fra ved at sætte &amp;oc=0.</w:t>
            </w:r>
          </w:p>
        </w:tc>
        <w:tc>
          <w:tcPr>
            <w:tcW w:w="8558" w:type="dxa"/>
          </w:tcPr>
          <w:p>
            <w:pPr>
              <w:pStyle w:val="TableParagraph"/>
              <w:tabs>
                <w:tab w:pos="885" w:val="left" w:leader="dot"/>
              </w:tabs>
              <w:spacing w:before="50"/>
              <w:rPr>
                <w:sz w:val="20"/>
                <w:u w:val="none"/>
              </w:rPr>
            </w:pPr>
            <w:r>
              <w:rPr>
                <w:w w:val="105"/>
                <w:sz w:val="20"/>
                <w:u w:val="none"/>
              </w:rPr>
              <w:t>http://</w:t>
              <w:tab/>
              <w:t>&amp;oc=1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929&amp;lat=56.1277927&amp;oc=1</w:t>
            </w:r>
          </w:p>
        </w:tc>
      </w:tr>
      <w:tr>
        <w:trPr>
          <w:trHeight w:val="1398" w:hRule="atLeast"/>
        </w:trPr>
        <w:tc>
          <w:tcPr>
            <w:tcW w:w="482" w:type="dxa"/>
          </w:tcPr>
          <w:p>
            <w:pPr>
              <w:pStyle w:val="TableParagraph"/>
              <w:spacing w:before="48"/>
              <w:ind w:left="0" w:right="174"/>
              <w:jc w:val="right"/>
              <w:rPr>
                <w:sz w:val="20"/>
                <w:u w:val="none"/>
              </w:rPr>
            </w:pPr>
            <w:r>
              <w:rPr>
                <w:w w:val="110"/>
                <w:sz w:val="20"/>
                <w:u w:val="none"/>
              </w:rPr>
              <w:t>7</w:t>
            </w:r>
          </w:p>
        </w:tc>
        <w:tc>
          <w:tcPr>
            <w:tcW w:w="3199" w:type="dxa"/>
          </w:tcPr>
          <w:p>
            <w:pPr>
              <w:pStyle w:val="TableParagraph"/>
              <w:spacing w:line="292" w:lineRule="auto" w:before="48"/>
              <w:ind w:right="118"/>
              <w:rPr>
                <w:sz w:val="20"/>
                <w:u w:val="none"/>
              </w:rPr>
            </w:pPr>
            <w:r>
              <w:rPr>
                <w:w w:val="105"/>
                <w:sz w:val="20"/>
                <w:u w:val="none"/>
              </w:rPr>
              <w:t>Single view af ønsket lokalitet vist fra syd. </w:t>
            </w:r>
            <w:r>
              <w:rPr>
                <w:w w:val="105"/>
                <w:sz w:val="20"/>
                <w:u w:val="single"/>
              </w:rPr>
              <w:t>Det er  ikke muligt  at skifte til multi-view eller andre</w:t>
            </w:r>
            <w:r>
              <w:rPr>
                <w:w w:val="105"/>
                <w:sz w:val="20"/>
                <w:u w:val="none"/>
              </w:rPr>
              <w:t> </w:t>
            </w:r>
            <w:r>
              <w:rPr>
                <w:w w:val="105"/>
                <w:sz w:val="20"/>
                <w:u w:val="single"/>
              </w:rPr>
              <w:t>billeder.</w:t>
            </w:r>
          </w:p>
        </w:tc>
        <w:tc>
          <w:tcPr>
            <w:tcW w:w="8558" w:type="dxa"/>
          </w:tcPr>
          <w:p>
            <w:pPr>
              <w:pStyle w:val="TableParagraph"/>
              <w:spacing w:before="48"/>
              <w:rPr>
                <w:sz w:val="20"/>
                <w:u w:val="none"/>
              </w:rPr>
            </w:pPr>
            <w:r>
              <w:rPr>
                <w:w w:val="105"/>
                <w:sz w:val="20"/>
                <w:u w:val="none"/>
              </w:rPr>
              <w:t>http://…..&amp;mode=1&amp;direction=south</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929&amp;lat=56.1277927&amp;mode=1&amp;direction=south</w:t>
            </w:r>
          </w:p>
        </w:tc>
      </w:tr>
      <w:tr>
        <w:trPr>
          <w:trHeight w:val="1401" w:hRule="atLeast"/>
        </w:trPr>
        <w:tc>
          <w:tcPr>
            <w:tcW w:w="482" w:type="dxa"/>
          </w:tcPr>
          <w:p>
            <w:pPr>
              <w:pStyle w:val="TableParagraph"/>
              <w:spacing w:before="50"/>
              <w:ind w:left="0" w:right="174"/>
              <w:jc w:val="right"/>
              <w:rPr>
                <w:sz w:val="20"/>
                <w:u w:val="none"/>
              </w:rPr>
            </w:pPr>
            <w:r>
              <w:rPr>
                <w:w w:val="110"/>
                <w:sz w:val="20"/>
                <w:u w:val="none"/>
              </w:rPr>
              <w:t>8</w:t>
            </w:r>
          </w:p>
        </w:tc>
        <w:tc>
          <w:tcPr>
            <w:tcW w:w="3199" w:type="dxa"/>
          </w:tcPr>
          <w:p>
            <w:pPr>
              <w:pStyle w:val="TableParagraph"/>
              <w:spacing w:line="292" w:lineRule="auto" w:before="50"/>
              <w:ind w:right="100"/>
              <w:jc w:val="both"/>
              <w:rPr>
                <w:sz w:val="20"/>
                <w:u w:val="none"/>
              </w:rPr>
            </w:pPr>
            <w:r>
              <w:rPr>
                <w:w w:val="105"/>
                <w:sz w:val="20"/>
                <w:u w:val="none"/>
              </w:rPr>
              <w:t>Single view af ønsket lokalitet vist fra øst. </w:t>
            </w:r>
            <w:r>
              <w:rPr>
                <w:w w:val="105"/>
                <w:sz w:val="20"/>
                <w:u w:val="single"/>
              </w:rPr>
              <w:t>Det er ikke muligt at skifte</w:t>
            </w:r>
            <w:r>
              <w:rPr>
                <w:w w:val="105"/>
                <w:sz w:val="20"/>
                <w:u w:val="none"/>
              </w:rPr>
              <w:t> </w:t>
            </w:r>
            <w:r>
              <w:rPr>
                <w:w w:val="105"/>
                <w:sz w:val="20"/>
                <w:u w:val="single"/>
              </w:rPr>
              <w:t>til multi-view eller andre billeder.</w:t>
            </w:r>
          </w:p>
        </w:tc>
        <w:tc>
          <w:tcPr>
            <w:tcW w:w="8558" w:type="dxa"/>
          </w:tcPr>
          <w:p>
            <w:pPr>
              <w:pStyle w:val="TableParagraph"/>
              <w:spacing w:before="50"/>
              <w:rPr>
                <w:sz w:val="20"/>
                <w:u w:val="none"/>
              </w:rPr>
            </w:pPr>
            <w:r>
              <w:rPr>
                <w:w w:val="105"/>
                <w:sz w:val="20"/>
                <w:u w:val="none"/>
              </w:rPr>
              <w:t>http://…..&amp;mode=1&amp;direction=east</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929&amp;lat=56.1277927&amp;mode=1&amp;direction=east</w:t>
            </w:r>
          </w:p>
        </w:tc>
      </w:tr>
    </w:tbl>
    <w:p>
      <w:pPr>
        <w:spacing w:after="0" w:line="280" w:lineRule="atLeast"/>
        <w:rPr>
          <w:sz w:val="20"/>
        </w:rPr>
        <w:sectPr>
          <w:pgSz w:w="16840" w:h="11910" w:orient="landscape"/>
          <w:pgMar w:header="360" w:footer="925" w:top="1680" w:bottom="1120" w:left="1600" w:right="2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1401" w:hRule="atLeast"/>
        </w:trPr>
        <w:tc>
          <w:tcPr>
            <w:tcW w:w="482" w:type="dxa"/>
          </w:tcPr>
          <w:p>
            <w:pPr>
              <w:pStyle w:val="TableParagraph"/>
              <w:spacing w:before="50"/>
              <w:ind w:left="7"/>
              <w:jc w:val="center"/>
              <w:rPr>
                <w:sz w:val="20"/>
                <w:u w:val="none"/>
              </w:rPr>
            </w:pPr>
            <w:r>
              <w:rPr>
                <w:w w:val="110"/>
                <w:sz w:val="20"/>
                <w:u w:val="none"/>
              </w:rPr>
              <w:t>9</w:t>
            </w:r>
          </w:p>
        </w:tc>
        <w:tc>
          <w:tcPr>
            <w:tcW w:w="3199" w:type="dxa"/>
          </w:tcPr>
          <w:p>
            <w:pPr>
              <w:pStyle w:val="TableParagraph"/>
              <w:spacing w:line="292" w:lineRule="auto" w:before="50"/>
              <w:ind w:right="118"/>
              <w:rPr>
                <w:sz w:val="20"/>
                <w:u w:val="none"/>
              </w:rPr>
            </w:pPr>
            <w:r>
              <w:rPr>
                <w:w w:val="105"/>
                <w:sz w:val="20"/>
                <w:u w:val="none"/>
              </w:rPr>
              <w:t>Single view af ønsket lokalitet vist fra nord. </w:t>
            </w:r>
            <w:r>
              <w:rPr>
                <w:w w:val="105"/>
                <w:sz w:val="20"/>
                <w:u w:val="single"/>
              </w:rPr>
              <w:t>Det er ikke muligt at</w:t>
            </w:r>
            <w:r>
              <w:rPr>
                <w:w w:val="105"/>
                <w:sz w:val="20"/>
                <w:u w:val="none"/>
              </w:rPr>
              <w:t> </w:t>
            </w:r>
            <w:r>
              <w:rPr>
                <w:w w:val="105"/>
                <w:sz w:val="20"/>
                <w:u w:val="single"/>
              </w:rPr>
              <w:t>skifte til multi-view eller andre</w:t>
            </w:r>
            <w:r>
              <w:rPr>
                <w:w w:val="105"/>
                <w:sz w:val="20"/>
                <w:u w:val="none"/>
              </w:rPr>
              <w:t> </w:t>
            </w:r>
            <w:r>
              <w:rPr>
                <w:w w:val="105"/>
                <w:sz w:val="20"/>
                <w:u w:val="single"/>
              </w:rPr>
              <w:t>billeder.</w:t>
            </w:r>
          </w:p>
        </w:tc>
        <w:tc>
          <w:tcPr>
            <w:tcW w:w="8558" w:type="dxa"/>
          </w:tcPr>
          <w:p>
            <w:pPr>
              <w:pStyle w:val="TableParagraph"/>
              <w:spacing w:before="50"/>
              <w:rPr>
                <w:sz w:val="20"/>
                <w:u w:val="none"/>
              </w:rPr>
            </w:pPr>
            <w:r>
              <w:rPr>
                <w:w w:val="105"/>
                <w:sz w:val="20"/>
                <w:u w:val="none"/>
              </w:rPr>
              <w:t>http://…..&amp;mode=1&amp;direction=north</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929&amp;lat=56.1277927&amp;mode=1&amp;direction=north</w:t>
            </w:r>
          </w:p>
        </w:tc>
      </w:tr>
      <w:tr>
        <w:trPr>
          <w:trHeight w:val="1398" w:hRule="atLeast"/>
        </w:trPr>
        <w:tc>
          <w:tcPr>
            <w:tcW w:w="482" w:type="dxa"/>
          </w:tcPr>
          <w:p>
            <w:pPr>
              <w:pStyle w:val="TableParagraph"/>
              <w:spacing w:before="50"/>
              <w:ind w:left="80" w:right="73"/>
              <w:jc w:val="center"/>
              <w:rPr>
                <w:sz w:val="20"/>
                <w:u w:val="none"/>
              </w:rPr>
            </w:pPr>
            <w:r>
              <w:rPr>
                <w:w w:val="110"/>
                <w:sz w:val="20"/>
                <w:u w:val="none"/>
              </w:rPr>
              <w:t>10</w:t>
            </w:r>
          </w:p>
        </w:tc>
        <w:tc>
          <w:tcPr>
            <w:tcW w:w="3199" w:type="dxa"/>
          </w:tcPr>
          <w:p>
            <w:pPr>
              <w:pStyle w:val="TableParagraph"/>
              <w:spacing w:line="292" w:lineRule="auto" w:before="50"/>
              <w:ind w:right="131" w:hanging="1"/>
              <w:rPr>
                <w:sz w:val="20"/>
                <w:u w:val="none"/>
              </w:rPr>
            </w:pPr>
            <w:r>
              <w:rPr>
                <w:w w:val="105"/>
                <w:sz w:val="20"/>
                <w:u w:val="none"/>
              </w:rPr>
              <w:t>Single view af ønsket lokalitet vist fra vest. </w:t>
            </w:r>
            <w:r>
              <w:rPr>
                <w:w w:val="105"/>
                <w:sz w:val="20"/>
                <w:u w:val="single"/>
              </w:rPr>
              <w:t>Det er ikke muligt at</w:t>
            </w:r>
            <w:r>
              <w:rPr>
                <w:w w:val="105"/>
                <w:sz w:val="20"/>
                <w:u w:val="none"/>
              </w:rPr>
              <w:t>  </w:t>
            </w:r>
            <w:r>
              <w:rPr>
                <w:w w:val="105"/>
                <w:sz w:val="20"/>
                <w:u w:val="single"/>
              </w:rPr>
              <w:t>skifte til multi-view eller andre</w:t>
            </w:r>
            <w:r>
              <w:rPr>
                <w:w w:val="105"/>
                <w:sz w:val="20"/>
                <w:u w:val="none"/>
              </w:rPr>
              <w:t> </w:t>
            </w:r>
            <w:r>
              <w:rPr>
                <w:w w:val="105"/>
                <w:sz w:val="20"/>
                <w:u w:val="single"/>
              </w:rPr>
              <w:t>billeder.</w:t>
            </w:r>
          </w:p>
        </w:tc>
        <w:tc>
          <w:tcPr>
            <w:tcW w:w="8558" w:type="dxa"/>
          </w:tcPr>
          <w:p>
            <w:pPr>
              <w:pStyle w:val="TableParagraph"/>
              <w:spacing w:before="50"/>
              <w:rPr>
                <w:sz w:val="20"/>
                <w:u w:val="none"/>
              </w:rPr>
            </w:pPr>
            <w:r>
              <w:rPr>
                <w:w w:val="105"/>
                <w:sz w:val="20"/>
                <w:u w:val="none"/>
              </w:rPr>
              <w:t>http://…..&amp;mode=1&amp;direction=west</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929&amp;lat=56.1277927&amp;mode=1&amp;direction=west</w:t>
            </w:r>
          </w:p>
        </w:tc>
      </w:tr>
      <w:tr>
        <w:trPr>
          <w:trHeight w:val="3080" w:hRule="atLeast"/>
        </w:trPr>
        <w:tc>
          <w:tcPr>
            <w:tcW w:w="482" w:type="dxa"/>
          </w:tcPr>
          <w:p>
            <w:pPr>
              <w:pStyle w:val="TableParagraph"/>
              <w:spacing w:before="49"/>
              <w:ind w:left="80" w:right="73"/>
              <w:jc w:val="center"/>
              <w:rPr>
                <w:sz w:val="20"/>
                <w:u w:val="none"/>
              </w:rPr>
            </w:pPr>
            <w:r>
              <w:rPr>
                <w:w w:val="110"/>
                <w:sz w:val="20"/>
                <w:u w:val="none"/>
              </w:rPr>
              <w:t>11</w:t>
            </w:r>
          </w:p>
        </w:tc>
        <w:tc>
          <w:tcPr>
            <w:tcW w:w="3199" w:type="dxa"/>
          </w:tcPr>
          <w:p>
            <w:pPr>
              <w:pStyle w:val="TableParagraph"/>
              <w:spacing w:line="292" w:lineRule="auto" w:before="49"/>
              <w:ind w:right="118" w:hanging="1"/>
              <w:rPr>
                <w:sz w:val="20"/>
                <w:u w:val="none"/>
              </w:rPr>
            </w:pPr>
            <w:r>
              <w:rPr>
                <w:w w:val="105"/>
                <w:sz w:val="20"/>
                <w:u w:val="none"/>
              </w:rPr>
              <w:t>Single view af ønsket lokalitet vist fra vest, samt skråfoto for det pågældende år. Ønskes en vinkel udskiftes, sker dette ved at bytte ’west’ ud med enten ’north’, ’east’ eller ’south’.  Ønsker  man  et andet år udskiftes ’2017’. </w:t>
            </w:r>
            <w:r>
              <w:rPr>
                <w:w w:val="105"/>
                <w:sz w:val="20"/>
                <w:u w:val="single"/>
              </w:rPr>
              <w:t>Det er</w:t>
            </w:r>
            <w:r>
              <w:rPr>
                <w:w w:val="105"/>
                <w:sz w:val="20"/>
                <w:u w:val="none"/>
              </w:rPr>
              <w:t> </w:t>
            </w:r>
            <w:r>
              <w:rPr>
                <w:w w:val="105"/>
                <w:sz w:val="20"/>
                <w:u w:val="single"/>
              </w:rPr>
              <w:t>ikke muligt at skifte til multi-view</w:t>
            </w:r>
            <w:r>
              <w:rPr>
                <w:w w:val="105"/>
                <w:sz w:val="20"/>
                <w:u w:val="none"/>
              </w:rPr>
              <w:t> </w:t>
            </w:r>
            <w:r>
              <w:rPr>
                <w:w w:val="105"/>
                <w:sz w:val="20"/>
                <w:u w:val="single"/>
              </w:rPr>
              <w:t>eller  andre  billeder.  På</w:t>
            </w:r>
            <w:r>
              <w:rPr>
                <w:w w:val="105"/>
                <w:sz w:val="20"/>
                <w:u w:val="none"/>
              </w:rPr>
              <w:t> </w:t>
            </w:r>
            <w:r>
              <w:rPr>
                <w:w w:val="105"/>
                <w:sz w:val="20"/>
                <w:u w:val="single"/>
              </w:rPr>
              <w:t>nuværende tidspunkt er der</w:t>
            </w:r>
            <w:r>
              <w:rPr>
                <w:spacing w:val="37"/>
                <w:w w:val="105"/>
                <w:sz w:val="20"/>
                <w:u w:val="single"/>
              </w:rPr>
              <w:t> </w:t>
            </w:r>
            <w:r>
              <w:rPr>
                <w:w w:val="105"/>
                <w:sz w:val="20"/>
                <w:u w:val="single"/>
              </w:rPr>
              <w:t>kun</w:t>
            </w:r>
          </w:p>
          <w:p>
            <w:pPr>
              <w:pStyle w:val="TableParagraph"/>
              <w:spacing w:line="205" w:lineRule="exact"/>
              <w:rPr>
                <w:sz w:val="20"/>
                <w:u w:val="none"/>
              </w:rPr>
            </w:pPr>
            <w:r>
              <w:rPr>
                <w:w w:val="105"/>
                <w:sz w:val="20"/>
                <w:u w:val="single"/>
              </w:rPr>
              <w:t>billeder fra 2017.</w:t>
            </w:r>
          </w:p>
        </w:tc>
        <w:tc>
          <w:tcPr>
            <w:tcW w:w="8558" w:type="dxa"/>
          </w:tcPr>
          <w:p>
            <w:pPr>
              <w:pStyle w:val="TableParagraph"/>
              <w:spacing w:before="49"/>
              <w:rPr>
                <w:sz w:val="20"/>
                <w:u w:val="none"/>
              </w:rPr>
            </w:pPr>
            <w:r>
              <w:rPr>
                <w:w w:val="105"/>
                <w:sz w:val="20"/>
                <w:u w:val="none"/>
              </w:rPr>
              <w:t>http://…..&amp;mode=1&amp;direction=west&amp;year=2017</w:t>
            </w: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spacing w:line="292" w:lineRule="auto" w:before="185"/>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929&amp;lat=56.1277927&amp;mode=1&amp;direction=west&amp;year=2017</w:t>
            </w:r>
          </w:p>
        </w:tc>
      </w:tr>
      <w:tr>
        <w:trPr>
          <w:trHeight w:val="280" w:hRule="atLeast"/>
        </w:trPr>
        <w:tc>
          <w:tcPr>
            <w:tcW w:w="482" w:type="dxa"/>
          </w:tcPr>
          <w:p>
            <w:pPr>
              <w:pStyle w:val="TableParagraph"/>
              <w:ind w:left="0"/>
              <w:rPr>
                <w:sz w:val="18"/>
                <w:u w:val="none"/>
              </w:rPr>
            </w:pPr>
          </w:p>
        </w:tc>
        <w:tc>
          <w:tcPr>
            <w:tcW w:w="3199" w:type="dxa"/>
          </w:tcPr>
          <w:p>
            <w:pPr>
              <w:pStyle w:val="TableParagraph"/>
              <w:ind w:left="0"/>
              <w:rPr>
                <w:sz w:val="18"/>
                <w:u w:val="none"/>
              </w:rPr>
            </w:pPr>
          </w:p>
        </w:tc>
        <w:tc>
          <w:tcPr>
            <w:tcW w:w="8558" w:type="dxa"/>
          </w:tcPr>
          <w:p>
            <w:pPr>
              <w:pStyle w:val="TableParagraph"/>
              <w:ind w:left="0"/>
              <w:rPr>
                <w:sz w:val="18"/>
                <w:u w:val="none"/>
              </w:rPr>
            </w:pPr>
          </w:p>
        </w:tc>
      </w:tr>
    </w:tbl>
    <w:sectPr>
      <w:pgSz w:w="16840" w:h="11910" w:orient="landscape"/>
      <w:pgMar w:header="360" w:footer="925" w:top="1680" w:bottom="1120" w:left="160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6.199982pt;margin-top:534.082520pt;width:9.6pt;height:14.25pt;mso-position-horizontal-relative:page;mso-position-vertical-relative:page;z-index:-6616" type="#_x0000_t202" filled="false" stroked="false">
          <v:textbox inset="0,0,0,0">
            <w:txbxContent>
              <w:p>
                <w:pPr>
                  <w:pStyle w:val="BodyText"/>
                  <w:spacing w:before="11"/>
                  <w:ind w:left="40"/>
                </w:pPr>
                <w:r>
                  <w:rPr/>
                  <w:fldChar w:fldCharType="begin"/>
                </w:r>
                <w:r>
                  <w:rPr>
                    <w:w w:val="101"/>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551">
          <wp:simplePos x="0" y="0"/>
          <wp:positionH relativeFrom="page">
            <wp:posOffset>8101583</wp:posOffset>
          </wp:positionH>
          <wp:positionV relativeFrom="page">
            <wp:posOffset>228600</wp:posOffset>
          </wp:positionV>
          <wp:extent cx="108204" cy="1082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8204" cy="108204"/>
                  </a:xfrm>
                  <a:prstGeom prst="rect">
                    <a:avLst/>
                  </a:prstGeom>
                </pic:spPr>
              </pic:pic>
            </a:graphicData>
          </a:graphic>
        </wp:anchor>
      </w:drawing>
    </w:r>
    <w:r>
      <w:rPr/>
      <w:drawing>
        <wp:anchor distT="0" distB="0" distL="0" distR="0" allowOverlap="1" layoutInCell="1" locked="0" behindDoc="1" simplePos="0" relativeHeight="268428575">
          <wp:simplePos x="0" y="0"/>
          <wp:positionH relativeFrom="page">
            <wp:posOffset>7895081</wp:posOffset>
          </wp:positionH>
          <wp:positionV relativeFrom="page">
            <wp:posOffset>313943</wp:posOffset>
          </wp:positionV>
          <wp:extent cx="108204" cy="10820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8204" cy="108204"/>
                  </a:xfrm>
                  <a:prstGeom prst="rect">
                    <a:avLst/>
                  </a:prstGeom>
                </pic:spPr>
              </pic:pic>
            </a:graphicData>
          </a:graphic>
        </wp:anchor>
      </w:drawing>
    </w:r>
    <w:r>
      <w:rPr/>
      <w:drawing>
        <wp:anchor distT="0" distB="0" distL="0" distR="0" allowOverlap="1" layoutInCell="1" locked="0" behindDoc="1" simplePos="0" relativeHeight="268428599">
          <wp:simplePos x="0" y="0"/>
          <wp:positionH relativeFrom="page">
            <wp:posOffset>8311133</wp:posOffset>
          </wp:positionH>
          <wp:positionV relativeFrom="page">
            <wp:posOffset>315468</wp:posOffset>
          </wp:positionV>
          <wp:extent cx="108204" cy="10668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08204" cy="106680"/>
                  </a:xfrm>
                  <a:prstGeom prst="rect">
                    <a:avLst/>
                  </a:prstGeom>
                </pic:spPr>
              </pic:pic>
            </a:graphicData>
          </a:graphic>
        </wp:anchor>
      </w:drawing>
    </w:r>
    <w:r>
      <w:rPr/>
      <w:pict>
        <v:shape style="position:absolute;margin-left:632.279053pt;margin-top:33.95998pt;width:20.05pt;height:15.85pt;mso-position-horizontal-relative:page;mso-position-vertical-relative:page;z-index:-6832" coordorigin="12646,679" coordsize="401,317" path="m12833,725l12830,722,12797,722,12794,725,12794,732,12797,734,12830,734,12833,732,12833,725m12852,682l12850,679,12842,679,12840,682,12840,713,12842,715,12850,715,12852,713,12852,682m12895,725l12893,722,12859,722,12857,725,12857,732,12859,734,12893,734,12895,732,12895,725m13046,900l13043,876,13033,858,13027,854,13016,846,12994,840,12986,818,12971,804,12970,803,12966,802,12949,795,12924,792,12910,793,12897,795,12886,798,12876,802,12875,790,12870,779,12868,778,12866,776,12866,787,12866,809,12857,818,12835,818,12826,809,12826,804,12826,802,12826,787,12835,778,12857,778,12866,787,12866,776,12862,772,12852,768,12852,744,12850,742,12842,742,12840,744,12840,768,12829,772,12820,779,12815,790,12814,802,12804,798,12792,795,12780,793,12766,792,12740,795,12719,803,12704,818,12696,840,12674,846,12657,858,12648,876,12646,900,12651,924,12665,950,12683,975,12701,996,12720,996,12699,973,12680,947,12665,921,12658,900,12655,886,12660,874,12674,859,12682,857,12696,854,12696,864,12699,877,12703,891,12708,905,12715,919,12721,928,12732,945,12747,968,12768,996,12785,996,12773,982,12748,947,12722,904,12708,864,12708,854,12712,834,12728,813,12766,804,12796,809,12820,820,12835,830,12840,835,12840,996,12852,996,12852,835,12857,830,12872,820,12874,818,12895,809,12924,804,12962,813,12979,834,12982,854,12982,857,12982,864,12968,904,12943,947,12918,982,12907,996,12922,996,12943,968,12959,945,12969,928,12974,919,12982,905,12988,891,12992,877,12994,864,12996,862,12996,854,13006,857,13018,859,13022,866,13030,874,13032,886,13032,900,13026,921,13012,947,12993,973,12972,996,12989,996,13007,975,13025,950,13039,924,13046,900e" filled="true" fillcolor="#000000" stroked="false">
          <v:path arrowok="t"/>
          <v:fill type="solid"/>
          <w10:wrap type="none"/>
        </v:shape>
      </w:pict>
    </w:r>
    <w:r>
      <w:rPr/>
      <w:drawing>
        <wp:anchor distT="0" distB="0" distL="0" distR="0" allowOverlap="1" layoutInCell="1" locked="0" behindDoc="1" simplePos="0" relativeHeight="268428647">
          <wp:simplePos x="0" y="0"/>
          <wp:positionH relativeFrom="page">
            <wp:posOffset>8657844</wp:posOffset>
          </wp:positionH>
          <wp:positionV relativeFrom="page">
            <wp:posOffset>507491</wp:posOffset>
          </wp:positionV>
          <wp:extent cx="1075943" cy="56540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1075943" cy="565404"/>
                  </a:xfrm>
                  <a:prstGeom prst="rect">
                    <a:avLst/>
                  </a:prstGeom>
                </pic:spPr>
              </pic:pic>
            </a:graphicData>
          </a:graphic>
        </wp:anchor>
      </w:drawing>
    </w:r>
    <w:r>
      <w:rPr/>
      <w:drawing>
        <wp:anchor distT="0" distB="0" distL="0" distR="0" allowOverlap="1" layoutInCell="1" locked="0" behindDoc="1" simplePos="0" relativeHeight="268428671">
          <wp:simplePos x="0" y="0"/>
          <wp:positionH relativeFrom="page">
            <wp:posOffset>7807452</wp:posOffset>
          </wp:positionH>
          <wp:positionV relativeFrom="page">
            <wp:posOffset>524256</wp:posOffset>
          </wp:positionV>
          <wp:extent cx="108204" cy="106680"/>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108204" cy="106680"/>
                  </a:xfrm>
                  <a:prstGeom prst="rect">
                    <a:avLst/>
                  </a:prstGeom>
                </pic:spPr>
              </pic:pic>
            </a:graphicData>
          </a:graphic>
        </wp:anchor>
      </w:drawing>
    </w:r>
    <w:r>
      <w:rPr/>
      <w:drawing>
        <wp:anchor distT="0" distB="0" distL="0" distR="0" allowOverlap="1" layoutInCell="1" locked="0" behindDoc="1" simplePos="0" relativeHeight="268428695">
          <wp:simplePos x="0" y="0"/>
          <wp:positionH relativeFrom="page">
            <wp:posOffset>8398764</wp:posOffset>
          </wp:positionH>
          <wp:positionV relativeFrom="page">
            <wp:posOffset>524256</wp:posOffset>
          </wp:positionV>
          <wp:extent cx="108204" cy="10668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08204" cy="106680"/>
                  </a:xfrm>
                  <a:prstGeom prst="rect">
                    <a:avLst/>
                  </a:prstGeom>
                </pic:spPr>
              </pic:pic>
            </a:graphicData>
          </a:graphic>
        </wp:anchor>
      </w:drawing>
    </w:r>
    <w:r>
      <w:rPr/>
      <w:pict>
        <v:group style="position:absolute;margin-left:635.039978pt;margin-top:50.760002pt;width:14.4pt;height:3.15pt;mso-position-horizontal-relative:page;mso-position-vertical-relative:page;z-index:-6736" coordorigin="12701,1015" coordsize="288,63">
          <v:line style="position:absolute" from="12701,1048" to="12989,1048" stroked="true" strokeweight=".599997pt" strokecolor="#000000">
            <v:stroke dashstyle="solid"/>
          </v:line>
          <v:line style="position:absolute" from="12701,1072" to="12989,1072" stroked="true" strokeweight=".599996pt" strokecolor="#000000">
            <v:stroke dashstyle="solid"/>
          </v:line>
          <v:line style="position:absolute" from="12701,1022" to="12989,1022" stroked="true" strokeweight=".719999pt" strokecolor="#000000">
            <v:stroke dashstyle="solid"/>
          </v:line>
          <w10:wrap type="none"/>
        </v:group>
      </w:pict>
    </w:r>
    <w:r>
      <w:rPr/>
      <w:drawing>
        <wp:anchor distT="0" distB="0" distL="0" distR="0" allowOverlap="1" layoutInCell="1" locked="0" behindDoc="1" simplePos="0" relativeHeight="268428743">
          <wp:simplePos x="0" y="0"/>
          <wp:positionH relativeFrom="page">
            <wp:posOffset>8312658</wp:posOffset>
          </wp:positionH>
          <wp:positionV relativeFrom="page">
            <wp:posOffset>731520</wp:posOffset>
          </wp:positionV>
          <wp:extent cx="109347" cy="108204"/>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7" cstate="print"/>
                  <a:stretch>
                    <a:fillRect/>
                  </a:stretch>
                </pic:blipFill>
                <pic:spPr>
                  <a:xfrm>
                    <a:off x="0" y="0"/>
                    <a:ext cx="109347" cy="108204"/>
                  </a:xfrm>
                  <a:prstGeom prst="rect">
                    <a:avLst/>
                  </a:prstGeom>
                </pic:spPr>
              </pic:pic>
            </a:graphicData>
          </a:graphic>
        </wp:anchor>
      </w:drawing>
    </w:r>
    <w:r>
      <w:rPr/>
      <w:drawing>
        <wp:anchor distT="0" distB="0" distL="0" distR="0" allowOverlap="1" layoutInCell="1" locked="0" behindDoc="1" simplePos="0" relativeHeight="268428767">
          <wp:simplePos x="0" y="0"/>
          <wp:positionH relativeFrom="page">
            <wp:posOffset>7892415</wp:posOffset>
          </wp:positionH>
          <wp:positionV relativeFrom="page">
            <wp:posOffset>733044</wp:posOffset>
          </wp:positionV>
          <wp:extent cx="109347" cy="108204"/>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8" cstate="print"/>
                  <a:stretch>
                    <a:fillRect/>
                  </a:stretch>
                </pic:blipFill>
                <pic:spPr>
                  <a:xfrm>
                    <a:off x="0" y="0"/>
                    <a:ext cx="109347" cy="108204"/>
                  </a:xfrm>
                  <a:prstGeom prst="rect">
                    <a:avLst/>
                  </a:prstGeom>
                </pic:spPr>
              </pic:pic>
            </a:graphicData>
          </a:graphic>
        </wp:anchor>
      </w:drawing>
    </w:r>
    <w:r>
      <w:rPr/>
      <w:drawing>
        <wp:anchor distT="0" distB="0" distL="0" distR="0" allowOverlap="1" layoutInCell="1" locked="0" behindDoc="1" simplePos="0" relativeHeight="268428791">
          <wp:simplePos x="0" y="0"/>
          <wp:positionH relativeFrom="page">
            <wp:posOffset>9790176</wp:posOffset>
          </wp:positionH>
          <wp:positionV relativeFrom="page">
            <wp:posOffset>743711</wp:posOffset>
          </wp:positionV>
          <wp:extent cx="179831" cy="12954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9" cstate="print"/>
                  <a:stretch>
                    <a:fillRect/>
                  </a:stretch>
                </pic:blipFill>
                <pic:spPr>
                  <a:xfrm>
                    <a:off x="0" y="0"/>
                    <a:ext cx="179831" cy="129540"/>
                  </a:xfrm>
                  <a:prstGeom prst="rect">
                    <a:avLst/>
                  </a:prstGeom>
                </pic:spPr>
              </pic:pic>
            </a:graphicData>
          </a:graphic>
        </wp:anchor>
      </w:drawing>
    </w:r>
    <w:r>
      <w:rPr/>
      <w:drawing>
        <wp:anchor distT="0" distB="0" distL="0" distR="0" allowOverlap="1" layoutInCell="1" locked="0" behindDoc="1" simplePos="0" relativeHeight="268428815">
          <wp:simplePos x="0" y="0"/>
          <wp:positionH relativeFrom="page">
            <wp:posOffset>8101583</wp:posOffset>
          </wp:positionH>
          <wp:positionV relativeFrom="page">
            <wp:posOffset>819912</wp:posOffset>
          </wp:positionV>
          <wp:extent cx="108204" cy="108204"/>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0" cstate="print"/>
                  <a:stretch>
                    <a:fillRect/>
                  </a:stretch>
                </pic:blipFill>
                <pic:spPr>
                  <a:xfrm>
                    <a:off x="0" y="0"/>
                    <a:ext cx="108204" cy="1082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8"/>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b030023</dc:creator>
  <dc:title>Microsoft Word - NotatTilpasningMedURL-Parametre.docx</dc:title>
  <dcterms:created xsi:type="dcterms:W3CDTF">2019-09-16T11:00:01Z</dcterms:created>
  <dcterms:modified xsi:type="dcterms:W3CDTF">2019-09-16T11:00:01Z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2019-09-16T00:00:00Z</vt:filetime>
  </property>
</Properties>
</file>